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571" w:rsidRDefault="00354571" w14:paraId="3ED45813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53C16FD1" w14:paraId="49865BAD" w14:textId="77777777">
        <w:trPr>
          <w:tblHeader/>
        </w:trPr>
        <w:tc>
          <w:tcPr>
            <w:tcW w:w="610" w:type="dxa"/>
            <w:tcMar/>
          </w:tcPr>
          <w:p w:rsidR="00354571" w:rsidRDefault="00354571" w14:paraId="7343B98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0830533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P="004D4601" w:rsidRDefault="00354571" w14:paraId="40F55E9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203A992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3114B6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BE3B47" w:rsidR="00354571" w:rsidTr="53C16FD1" w14:paraId="21E0128D" w14:textId="77777777">
        <w:tc>
          <w:tcPr>
            <w:tcW w:w="610" w:type="dxa"/>
            <w:tcMar/>
          </w:tcPr>
          <w:p w:rsidR="00354571" w:rsidP="004D4601" w:rsidRDefault="00354571" w14:paraId="4277CA9A" w14:textId="77777777"/>
          <w:p w:rsidR="00354571" w:rsidP="004D4601" w:rsidRDefault="00354571" w14:paraId="08A43CC2" w14:textId="77777777"/>
        </w:tc>
        <w:tc>
          <w:tcPr>
            <w:tcW w:w="900" w:type="dxa"/>
            <w:tcMar/>
          </w:tcPr>
          <w:p w:rsidR="00354571" w:rsidP="004D4601" w:rsidRDefault="00354571" w14:paraId="1FBB848B" w14:textId="77777777"/>
        </w:tc>
        <w:tc>
          <w:tcPr>
            <w:tcW w:w="5648" w:type="dxa"/>
            <w:tcMar/>
          </w:tcPr>
          <w:p w:rsidR="00F8348D" w:rsidP="004D4601" w:rsidRDefault="00F8348D" w14:paraId="77D88675" w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:rsidR="008D399A" w:rsidP="002A0BDE" w:rsidRDefault="00F8348D" w14:paraId="7F761A8C" w14:textId="7011B70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>Gefordert ist ein</w:t>
            </w:r>
            <w:r w:rsidR="000709BC">
              <w:rPr>
                <w:rFonts w:cs="Arial"/>
                <w:szCs w:val="20"/>
                <w:lang w:eastAsia="en-US"/>
              </w:rPr>
              <w:t xml:space="preserve"> </w:t>
            </w:r>
            <w:proofErr w:type="spellStart"/>
            <w:r w:rsidR="002A0BDE">
              <w:rPr>
                <w:rFonts w:cs="Arial"/>
                <w:szCs w:val="20"/>
                <w:lang w:eastAsia="en-US"/>
              </w:rPr>
              <w:t>PoE</w:t>
            </w:r>
            <w:proofErr w:type="spellEnd"/>
            <w:r w:rsidR="002A0BDE">
              <w:rPr>
                <w:rFonts w:cs="Arial"/>
                <w:szCs w:val="20"/>
                <w:lang w:eastAsia="en-US"/>
              </w:rPr>
              <w:t xml:space="preserve"> </w:t>
            </w:r>
            <w:proofErr w:type="spellStart"/>
            <w:r w:rsidR="002A0BDE">
              <w:rPr>
                <w:rFonts w:cs="Arial"/>
                <w:szCs w:val="20"/>
                <w:lang w:eastAsia="en-US"/>
              </w:rPr>
              <w:t>beamforming</w:t>
            </w:r>
            <w:proofErr w:type="spellEnd"/>
            <w:r w:rsidR="002A0BDE">
              <w:rPr>
                <w:rFonts w:cs="Arial"/>
                <w:szCs w:val="20"/>
                <w:lang w:eastAsia="en-US"/>
              </w:rPr>
              <w:t xml:space="preserve"> Tischmikrofon zur nativen Einbindung in die Q-SYS-Plattform. Das Mikrofon soll Advanced-Beamforming-Technologie und </w:t>
            </w:r>
            <w:r w:rsidR="00930917">
              <w:rPr>
                <w:rFonts w:cs="Arial"/>
                <w:szCs w:val="20"/>
                <w:lang w:eastAsia="en-US"/>
              </w:rPr>
              <w:t>Call-Sync-Funktionalität</w:t>
            </w:r>
            <w:r w:rsidR="002A0BDE">
              <w:rPr>
                <w:rFonts w:cs="Arial"/>
                <w:szCs w:val="20"/>
                <w:lang w:eastAsia="en-US"/>
              </w:rPr>
              <w:t xml:space="preserve"> enthalten. </w:t>
            </w:r>
            <w:r w:rsidR="00930917">
              <w:rPr>
                <w:rFonts w:cs="Arial"/>
                <w:szCs w:val="20"/>
                <w:lang w:eastAsia="en-US"/>
              </w:rPr>
              <w:t xml:space="preserve">Durch softwarebasierte Konfiguration von Sprecherzonen oder Ausschluss dieser wird die dynamische Signalerfassung in einem 360° Abdeckungsbereich unterstützt. </w:t>
            </w:r>
            <w:r w:rsidR="002B0A0D">
              <w:rPr>
                <w:rFonts w:cs="Arial"/>
                <w:szCs w:val="20"/>
                <w:lang w:eastAsia="en-US"/>
              </w:rPr>
              <w:t>Vier</w:t>
            </w:r>
            <w:r w:rsidR="00930917">
              <w:rPr>
                <w:rFonts w:cs="Arial"/>
                <w:szCs w:val="20"/>
                <w:lang w:eastAsia="en-US"/>
              </w:rPr>
              <w:t xml:space="preserve"> </w:t>
            </w:r>
            <w:r w:rsidR="002B0A0D">
              <w:rPr>
                <w:rFonts w:cs="Arial"/>
                <w:szCs w:val="20"/>
                <w:lang w:eastAsia="en-US"/>
              </w:rPr>
              <w:t>B</w:t>
            </w:r>
            <w:r w:rsidR="00930917">
              <w:rPr>
                <w:rFonts w:cs="Arial"/>
                <w:szCs w:val="20"/>
                <w:lang w:eastAsia="en-US"/>
              </w:rPr>
              <w:t>erührungs</w:t>
            </w:r>
            <w:r w:rsidR="002B0A0D">
              <w:rPr>
                <w:rFonts w:cs="Arial"/>
                <w:szCs w:val="20"/>
                <w:lang w:eastAsia="en-US"/>
              </w:rPr>
              <w:t>schalter für die Stummschaltung, ein kapazitiver Berührungsschalter für Anrufkontrolle, welcher als benutzerdefinierter Steuerungsauslöser mit Q-SYS-Plattformen verwendet werden kann, sowie</w:t>
            </w:r>
            <w:r w:rsidR="00930917">
              <w:rPr>
                <w:rFonts w:cs="Arial"/>
                <w:szCs w:val="20"/>
                <w:lang w:eastAsia="en-US"/>
              </w:rPr>
              <w:t xml:space="preserve"> programmierbare RGB-Statusanzeigen</w:t>
            </w:r>
            <w:r w:rsidR="0089011F">
              <w:rPr>
                <w:rFonts w:cs="Arial"/>
                <w:szCs w:val="20"/>
                <w:lang w:eastAsia="en-US"/>
              </w:rPr>
              <w:t xml:space="preserve"> und Näherungssensor </w:t>
            </w:r>
            <w:r w:rsidR="00930917">
              <w:rPr>
                <w:rFonts w:cs="Arial"/>
                <w:szCs w:val="20"/>
                <w:lang w:eastAsia="en-US"/>
              </w:rPr>
              <w:t xml:space="preserve">erweitern den Funktionsumfang für </w:t>
            </w:r>
            <w:r w:rsidR="0048673C">
              <w:rPr>
                <w:rFonts w:cs="Arial"/>
                <w:szCs w:val="20"/>
                <w:lang w:eastAsia="en-US"/>
              </w:rPr>
              <w:t>Meeting- und Telefon- Anwendungen.</w:t>
            </w:r>
          </w:p>
          <w:p w:rsidRPr="008D399A" w:rsidR="0048673C" w:rsidP="002A0BDE" w:rsidRDefault="0048673C" w14:paraId="60E05319" w14:textId="4038E475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Durch Call-Sync wird die automatische Synchronisation von Mute und Gerätestatus aller unterstützen Geräten </w:t>
            </w:r>
            <w:r w:rsidR="00731C87">
              <w:rPr>
                <w:rFonts w:cs="Arial"/>
                <w:szCs w:val="20"/>
                <w:lang w:eastAsia="en-US"/>
              </w:rPr>
              <w:t>sichergestellt</w:t>
            </w:r>
            <w:r>
              <w:rPr>
                <w:rFonts w:cs="Arial"/>
                <w:szCs w:val="20"/>
                <w:lang w:eastAsia="en-US"/>
              </w:rPr>
              <w:t>.</w:t>
            </w:r>
            <w:r w:rsidR="0089011F">
              <w:rPr>
                <w:rFonts w:cs="Arial"/>
                <w:szCs w:val="20"/>
                <w:lang w:eastAsia="en-US"/>
              </w:rPr>
              <w:t xml:space="preserve"> Das Beamforming-Mikrofon muss Hardware für die dauerhafte Montage auf dem Tisch oder einer vergleichbaren Oberfläche enthalten.</w:t>
            </w:r>
          </w:p>
          <w:p w:rsidR="002C4BD9" w:rsidP="004D4601" w:rsidRDefault="002C4BD9" w14:paraId="6CB2512C" w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:rsidR="005A6343" w:rsidP="004D4601" w:rsidRDefault="005A6343" w14:paraId="0FE0FEF9" w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</w:p>
          <w:p w:rsidRPr="004D4601" w:rsidR="004D4601" w:rsidP="004D4601" w:rsidRDefault="004D4601" w14:paraId="45A23ED8" w14:textId="77777777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eastAsia="en-US"/>
              </w:rPr>
            </w:pPr>
          </w:p>
          <w:p w:rsidRPr="00731C87" w:rsidR="008D399A" w:rsidP="008D399A" w:rsidRDefault="0048673C" w14:paraId="09FCB4D7" w14:textId="609A3466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731C87">
              <w:rPr>
                <w:rFonts w:cs="Arial"/>
                <w:szCs w:val="20"/>
                <w:lang w:eastAsia="en-US"/>
              </w:rPr>
              <w:t>1</w:t>
            </w:r>
            <w:r w:rsidRPr="00731C87" w:rsidR="008D399A">
              <w:rPr>
                <w:rFonts w:cs="Arial"/>
                <w:szCs w:val="20"/>
                <w:lang w:eastAsia="en-US"/>
              </w:rPr>
              <w:t>x RJ45, 1000 Mbps</w:t>
            </w:r>
            <w:r w:rsidRPr="00731C87" w:rsidR="002834DC">
              <w:rPr>
                <w:rFonts w:cs="Arial"/>
                <w:szCs w:val="20"/>
                <w:lang w:eastAsia="en-US"/>
              </w:rPr>
              <w:t xml:space="preserve"> inkl. </w:t>
            </w:r>
            <w:proofErr w:type="spellStart"/>
            <w:r w:rsidRPr="00731C87" w:rsidR="002834DC">
              <w:rPr>
                <w:rFonts w:cs="Arial"/>
                <w:szCs w:val="20"/>
                <w:lang w:eastAsia="en-US"/>
              </w:rPr>
              <w:t>PoE</w:t>
            </w:r>
            <w:proofErr w:type="spellEnd"/>
          </w:p>
          <w:p w:rsidRPr="00731C87" w:rsidR="00BE3B47" w:rsidP="004D4601" w:rsidRDefault="00BE3B47" w14:paraId="68EC1FF0" w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:rsidRPr="00731C87" w:rsidR="00BE3B47" w:rsidP="004D4601" w:rsidRDefault="00BE3B47" w14:paraId="122DE12B" w14:textId="77777777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:rsidRPr="00434C4F" w:rsidR="005A6343" w:rsidP="00731C87" w:rsidRDefault="005A6343" w14:paraId="58A9B2F4" w14:textId="3A97A093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434C4F">
              <w:rPr>
                <w:rFonts w:cs="Arial"/>
                <w:szCs w:val="20"/>
                <w:lang w:eastAsia="en-US"/>
              </w:rPr>
              <w:t>Technische Daten:</w:t>
            </w:r>
          </w:p>
          <w:p w:rsidRPr="00434C4F" w:rsidR="0092403A" w:rsidP="53C16FD1" w:rsidRDefault="0092403A" w14:paraId="74BF2B6D" w14:textId="5FC18049">
            <w:pPr>
              <w:autoSpaceDE w:val="0"/>
              <w:autoSpaceDN w:val="0"/>
              <w:adjustRightInd w:val="0"/>
              <w:rPr>
                <w:rFonts w:cs="Arial"/>
                <w:lang w:val="en-US" w:eastAsia="en-US"/>
              </w:rPr>
            </w:pPr>
            <w:r w:rsidRPr="53C16FD1" w:rsidR="0092403A">
              <w:rPr>
                <w:rFonts w:cs="Arial"/>
                <w:lang w:val="en-US" w:eastAsia="en-US"/>
              </w:rPr>
              <w:t>4x Mikrofon-LED</w:t>
            </w:r>
          </w:p>
          <w:p w:rsidRPr="00434C4F" w:rsidR="0092403A" w:rsidP="53C16FD1" w:rsidRDefault="0092403A" w14:paraId="64F1F9F8" w14:textId="30B73887">
            <w:pPr>
              <w:autoSpaceDE w:val="0"/>
              <w:autoSpaceDN w:val="0"/>
              <w:adjustRightInd w:val="0"/>
              <w:rPr>
                <w:rFonts w:cs="Arial"/>
                <w:lang w:val="en-US" w:eastAsia="en-US"/>
              </w:rPr>
            </w:pPr>
            <w:r w:rsidRPr="53C16FD1" w:rsidR="0092403A">
              <w:rPr>
                <w:rFonts w:cs="Arial"/>
                <w:lang w:val="en-US" w:eastAsia="en-US"/>
              </w:rPr>
              <w:t>1x Call-LED</w:t>
            </w:r>
          </w:p>
          <w:p w:rsidRPr="00434C4F" w:rsidR="0092403A" w:rsidP="53C16FD1" w:rsidRDefault="0092403A" w14:paraId="320F8539" w14:textId="2955A7F2">
            <w:pPr>
              <w:autoSpaceDE w:val="0"/>
              <w:autoSpaceDN w:val="0"/>
              <w:adjustRightInd w:val="0"/>
              <w:rPr>
                <w:rFonts w:cs="Arial"/>
                <w:lang w:val="en-US" w:eastAsia="en-US"/>
              </w:rPr>
            </w:pPr>
            <w:r w:rsidRPr="53C16FD1" w:rsidR="0092403A">
              <w:rPr>
                <w:rFonts w:cs="Arial"/>
                <w:lang w:val="en-US" w:eastAsia="en-US"/>
              </w:rPr>
              <w:t>1x Status-LED</w:t>
            </w:r>
          </w:p>
          <w:p w:rsidRPr="00434C4F" w:rsidR="0092403A" w:rsidP="00731C87" w:rsidRDefault="0092403A" w14:paraId="65F7F6AD" w14:textId="7777777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val="en-US" w:eastAsia="en-US"/>
              </w:rPr>
            </w:pPr>
          </w:p>
          <w:p w:rsidRPr="00434C4F" w:rsidR="00731C87" w:rsidP="00731C87" w:rsidRDefault="00731C87" w14:paraId="32D96B1B" w14:textId="72A711CE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434C4F">
              <w:rPr>
                <w:rFonts w:cs="Arial"/>
                <w:szCs w:val="20"/>
                <w:lang w:eastAsia="en-US"/>
              </w:rPr>
              <w:t>Richtcharakteristik:</w:t>
            </w:r>
            <w:r w:rsidRPr="00434C4F">
              <w:rPr>
                <w:rFonts w:cs="Arial"/>
                <w:szCs w:val="20"/>
                <w:lang w:eastAsia="en-US"/>
              </w:rPr>
              <w:tab/>
            </w:r>
            <w:r w:rsidRPr="00434C4F">
              <w:rPr>
                <w:rFonts w:cs="Arial"/>
                <w:szCs w:val="20"/>
                <w:lang w:eastAsia="en-US"/>
              </w:rPr>
              <w:t>Beamforming</w:t>
            </w:r>
          </w:p>
          <w:p w:rsidRPr="00434C4F" w:rsidR="0089011F" w:rsidP="00731C87" w:rsidRDefault="0089011F" w14:paraId="0E6307B2" w14:textId="643D8DBB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434C4F">
              <w:rPr>
                <w:rFonts w:cs="Arial"/>
                <w:szCs w:val="20"/>
                <w:lang w:eastAsia="en-US"/>
              </w:rPr>
              <w:t>Frequenzbereich:</w:t>
            </w:r>
            <w:r w:rsidRPr="00434C4F">
              <w:rPr>
                <w:rFonts w:cs="Arial"/>
                <w:szCs w:val="20"/>
                <w:lang w:eastAsia="en-US"/>
              </w:rPr>
              <w:tab/>
            </w:r>
            <w:r w:rsidRPr="00434C4F">
              <w:rPr>
                <w:rFonts w:cs="Arial"/>
                <w:szCs w:val="20"/>
                <w:lang w:eastAsia="en-US"/>
              </w:rPr>
              <w:t>20 Hz bis 20 kHz</w:t>
            </w:r>
          </w:p>
          <w:p w:rsidRPr="00434C4F" w:rsidR="0089011F" w:rsidP="00731C87" w:rsidRDefault="00A20E9E" w14:paraId="28733818" w14:textId="00B728CA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434C4F">
              <w:rPr>
                <w:rFonts w:cs="Arial"/>
                <w:szCs w:val="20"/>
                <w:lang w:eastAsia="en-US"/>
              </w:rPr>
              <w:t>Signal-Rausch-Abstand:</w:t>
            </w:r>
            <w:r w:rsidRPr="00434C4F">
              <w:rPr>
                <w:rFonts w:cs="Arial"/>
                <w:szCs w:val="20"/>
                <w:lang w:eastAsia="en-US"/>
              </w:rPr>
              <w:tab/>
            </w:r>
            <w:r w:rsidRPr="00434C4F">
              <w:rPr>
                <w:rFonts w:cs="Arial"/>
                <w:szCs w:val="20"/>
                <w:lang w:eastAsia="en-US"/>
              </w:rPr>
              <w:t>&lt; 69 dB</w:t>
            </w:r>
          </w:p>
          <w:p w:rsidRPr="00434C4F" w:rsidR="00731C87" w:rsidP="00731C87" w:rsidRDefault="00731C87" w14:paraId="6888CAC3" w14:textId="7ABB4733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434C4F">
              <w:rPr>
                <w:rFonts w:cs="Arial"/>
                <w:szCs w:val="20"/>
                <w:lang w:eastAsia="en-US"/>
              </w:rPr>
              <w:t>Abmessungen (Durchmesser x H):</w:t>
            </w:r>
            <w:r w:rsidRPr="00434C4F">
              <w:rPr>
                <w:rFonts w:cs="Arial"/>
                <w:szCs w:val="20"/>
                <w:lang w:eastAsia="en-US"/>
              </w:rPr>
              <w:tab/>
            </w:r>
            <w:r w:rsidRPr="00434C4F">
              <w:rPr>
                <w:rFonts w:cs="Arial"/>
                <w:szCs w:val="20"/>
                <w:lang w:eastAsia="en-US"/>
              </w:rPr>
              <w:t>1</w:t>
            </w:r>
            <w:r w:rsidRPr="00434C4F" w:rsidR="0089011F">
              <w:rPr>
                <w:rFonts w:cs="Arial"/>
                <w:szCs w:val="20"/>
                <w:lang w:eastAsia="en-US"/>
              </w:rPr>
              <w:t>0</w:t>
            </w:r>
            <w:r w:rsidRPr="00434C4F" w:rsidR="00290FF7">
              <w:rPr>
                <w:rFonts w:cs="Arial"/>
                <w:szCs w:val="20"/>
                <w:lang w:eastAsia="en-US"/>
              </w:rPr>
              <w:t>7</w:t>
            </w:r>
            <w:r w:rsidRPr="00434C4F">
              <w:rPr>
                <w:rFonts w:cs="Arial"/>
                <w:szCs w:val="20"/>
                <w:lang w:eastAsia="en-US"/>
              </w:rPr>
              <w:t xml:space="preserve"> x 2</w:t>
            </w:r>
            <w:r w:rsidRPr="00434C4F" w:rsidR="0089011F">
              <w:rPr>
                <w:rFonts w:cs="Arial"/>
                <w:szCs w:val="20"/>
                <w:lang w:eastAsia="en-US"/>
              </w:rPr>
              <w:t>8</w:t>
            </w:r>
            <w:r w:rsidRPr="00434C4F">
              <w:rPr>
                <w:rFonts w:cs="Arial"/>
                <w:szCs w:val="20"/>
                <w:lang w:eastAsia="en-US"/>
              </w:rPr>
              <w:t xml:space="preserve"> mm</w:t>
            </w:r>
          </w:p>
          <w:p w:rsidR="0089011F" w:rsidP="00731C87" w:rsidRDefault="0089011F" w14:paraId="299B7E09" w14:textId="01A2F92B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434C4F">
              <w:rPr>
                <w:rFonts w:cs="Arial"/>
                <w:szCs w:val="20"/>
                <w:lang w:eastAsia="en-US"/>
              </w:rPr>
              <w:t>Gewicht:</w:t>
            </w:r>
            <w:r w:rsidRPr="00434C4F">
              <w:rPr>
                <w:rFonts w:cs="Arial"/>
                <w:szCs w:val="20"/>
                <w:lang w:eastAsia="en-US"/>
              </w:rPr>
              <w:tab/>
            </w:r>
            <w:r w:rsidRPr="00434C4F">
              <w:rPr>
                <w:rFonts w:cs="Arial"/>
                <w:szCs w:val="20"/>
                <w:lang w:eastAsia="en-US"/>
              </w:rPr>
              <w:t>350 g</w:t>
            </w:r>
          </w:p>
          <w:p w:rsidRPr="005A6343" w:rsidR="005A6343" w:rsidP="00731C87" w:rsidRDefault="005A6343" w14:paraId="56398A12" w14:textId="7777777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:rsidRPr="005A6343" w:rsidR="005A6343" w:rsidP="00731C87" w:rsidRDefault="000D61DF" w14:paraId="7872B3C5" w14:textId="6B41AF3D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Pr="005A6343" w:rsid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Pr="005A6343" w:rsidR="005A6343">
              <w:rPr>
                <w:rFonts w:cs="Arial"/>
                <w:szCs w:val="20"/>
                <w:lang w:eastAsia="en-US"/>
              </w:rPr>
              <w:t>QSC</w:t>
            </w:r>
          </w:p>
          <w:p w:rsidRPr="002A0BDE" w:rsidR="005A6343" w:rsidP="00731C87" w:rsidRDefault="005A6343" w14:paraId="63678799" w14:textId="63AE7157">
            <w:pPr>
              <w:autoSpaceDE w:val="0"/>
              <w:autoSpaceDN w:val="0"/>
              <w:adjustRightInd w:val="0"/>
              <w:spacing w:line="200" w:lineRule="atLeast"/>
              <w:ind w:left="1388" w:right="6" w:hanging="1388"/>
              <w:rPr>
                <w:rFonts w:ascii="Times New Roman" w:hAnsi="Times New Roman"/>
                <w:szCs w:val="20"/>
                <w:lang w:eastAsia="en-US"/>
              </w:rPr>
            </w:pPr>
            <w:r w:rsidRPr="002A0BDE">
              <w:rPr>
                <w:rFonts w:cs="Arial"/>
                <w:szCs w:val="20"/>
                <w:lang w:eastAsia="en-US"/>
              </w:rPr>
              <w:t>Typ:</w:t>
            </w:r>
            <w:r w:rsidRPr="002A0BDE"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Pr="002A0BDE" w:rsidR="006F2D0A">
              <w:rPr>
                <w:rFonts w:cs="Arial"/>
                <w:szCs w:val="20"/>
                <w:lang w:eastAsia="en-US"/>
              </w:rPr>
              <w:t xml:space="preserve">Q-SYS </w:t>
            </w:r>
            <w:r w:rsidRPr="002A0BDE" w:rsidR="004D4601">
              <w:rPr>
                <w:rFonts w:cs="Arial"/>
                <w:szCs w:val="20"/>
                <w:lang w:eastAsia="en-US"/>
              </w:rPr>
              <w:t>N</w:t>
            </w:r>
            <w:r w:rsidR="0048673C">
              <w:rPr>
                <w:rFonts w:cs="Arial"/>
                <w:szCs w:val="20"/>
                <w:lang w:eastAsia="en-US"/>
              </w:rPr>
              <w:t>M-T1</w:t>
            </w:r>
          </w:p>
          <w:p w:rsidRPr="00CA7A0A" w:rsidR="00354571" w:rsidP="004D4601" w:rsidRDefault="00354571" w14:paraId="15C9DC51" w14:textId="77777777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  <w:tcMar/>
          </w:tcPr>
          <w:p w:rsidRPr="00CA7A0A" w:rsidR="00354571" w:rsidP="004D4601" w:rsidRDefault="00354571" w14:paraId="7C15B9D5" w14:textId="77777777">
            <w:pPr>
              <w:rPr>
                <w:lang w:val="da-DK"/>
              </w:rPr>
            </w:pPr>
          </w:p>
        </w:tc>
        <w:tc>
          <w:tcPr>
            <w:tcW w:w="1318" w:type="dxa"/>
            <w:tcMar/>
          </w:tcPr>
          <w:p w:rsidRPr="00CA7A0A" w:rsidR="00354571" w:rsidP="004D4601" w:rsidRDefault="00354571" w14:paraId="6887193C" w14:textId="77777777">
            <w:pPr>
              <w:rPr>
                <w:lang w:val="da-DK"/>
              </w:rPr>
            </w:pPr>
          </w:p>
        </w:tc>
      </w:tr>
    </w:tbl>
    <w:p w:rsidRPr="00CA7A0A" w:rsidR="00354571" w:rsidP="004D4601" w:rsidRDefault="00354571" w14:paraId="2C347973" w14:textId="77777777">
      <w:pPr>
        <w:rPr>
          <w:lang w:val="da-DK"/>
        </w:rPr>
      </w:pPr>
    </w:p>
    <w:sectPr w:rsidRPr="00CA7A0A" w:rsidR="00354571">
      <w:footerReference w:type="default" r:id="rId10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53FA" w:rsidP="003336CC" w:rsidRDefault="001A53FA" w14:paraId="4B776140" w14:textId="77777777">
      <w:r>
        <w:separator/>
      </w:r>
    </w:p>
  </w:endnote>
  <w:endnote w:type="continuationSeparator" w:id="0">
    <w:p w:rsidR="001A53FA" w:rsidP="003336CC" w:rsidRDefault="001A53FA" w14:paraId="0BDF1C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77F21" w:rsidR="003336CC" w:rsidP="003336CC" w:rsidRDefault="003336CC" w14:paraId="0CF12EB6" w14:textId="7D369A89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48673C">
      <w:rPr>
        <w:sz w:val="18"/>
        <w:szCs w:val="18"/>
      </w:rPr>
      <w:t>07</w:t>
    </w:r>
    <w:r>
      <w:rPr>
        <w:sz w:val="18"/>
        <w:szCs w:val="18"/>
      </w:rPr>
      <w:t>/202</w:t>
    </w:r>
    <w:r w:rsidR="0048673C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53FA" w:rsidP="003336CC" w:rsidRDefault="001A53FA" w14:paraId="72D4E455" w14:textId="77777777">
      <w:r>
        <w:separator/>
      </w:r>
    </w:p>
  </w:footnote>
  <w:footnote w:type="continuationSeparator" w:id="0">
    <w:p w:rsidR="001A53FA" w:rsidP="003336CC" w:rsidRDefault="001A53FA" w14:paraId="33A86A5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hint="default" w:ascii="Arial" w:hAnsi="Arial" w:eastAsia="ヒラギノ角ゴ Pro W3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hint="default" w:ascii="Arial" w:hAnsi="Arial" w:eastAsia="ヒラギノ角ゴ Pro W3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2056E"/>
    <w:rsid w:val="00070278"/>
    <w:rsid w:val="000709BC"/>
    <w:rsid w:val="00081AC3"/>
    <w:rsid w:val="000B733D"/>
    <w:rsid w:val="000D61DF"/>
    <w:rsid w:val="000E3FE9"/>
    <w:rsid w:val="001100A4"/>
    <w:rsid w:val="00113778"/>
    <w:rsid w:val="001230F1"/>
    <w:rsid w:val="00146042"/>
    <w:rsid w:val="00160B95"/>
    <w:rsid w:val="00176282"/>
    <w:rsid w:val="001A4860"/>
    <w:rsid w:val="001A53FA"/>
    <w:rsid w:val="001B6A33"/>
    <w:rsid w:val="001C022A"/>
    <w:rsid w:val="001C5CB9"/>
    <w:rsid w:val="001D57ED"/>
    <w:rsid w:val="001F2B02"/>
    <w:rsid w:val="00207D36"/>
    <w:rsid w:val="00214944"/>
    <w:rsid w:val="00224224"/>
    <w:rsid w:val="002834DC"/>
    <w:rsid w:val="00290FF7"/>
    <w:rsid w:val="002A0BDE"/>
    <w:rsid w:val="002B0A0D"/>
    <w:rsid w:val="002C4BD9"/>
    <w:rsid w:val="002C5FA2"/>
    <w:rsid w:val="002D055C"/>
    <w:rsid w:val="002D77FA"/>
    <w:rsid w:val="002E6670"/>
    <w:rsid w:val="002F6E56"/>
    <w:rsid w:val="00305C6C"/>
    <w:rsid w:val="00322CE2"/>
    <w:rsid w:val="00332C73"/>
    <w:rsid w:val="003336CC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3F1CAA"/>
    <w:rsid w:val="00410EC6"/>
    <w:rsid w:val="00434C4F"/>
    <w:rsid w:val="00437E2F"/>
    <w:rsid w:val="00444431"/>
    <w:rsid w:val="004600A3"/>
    <w:rsid w:val="00467782"/>
    <w:rsid w:val="004773B3"/>
    <w:rsid w:val="0048673C"/>
    <w:rsid w:val="004C6A82"/>
    <w:rsid w:val="004D4601"/>
    <w:rsid w:val="004F3062"/>
    <w:rsid w:val="00523C86"/>
    <w:rsid w:val="005403D1"/>
    <w:rsid w:val="00542BF9"/>
    <w:rsid w:val="0056712A"/>
    <w:rsid w:val="005A6343"/>
    <w:rsid w:val="005B2058"/>
    <w:rsid w:val="006328B8"/>
    <w:rsid w:val="00643359"/>
    <w:rsid w:val="00655346"/>
    <w:rsid w:val="006D6BCA"/>
    <w:rsid w:val="006F2D0A"/>
    <w:rsid w:val="0072430D"/>
    <w:rsid w:val="0072608A"/>
    <w:rsid w:val="00731C87"/>
    <w:rsid w:val="00733529"/>
    <w:rsid w:val="00735CB5"/>
    <w:rsid w:val="00753153"/>
    <w:rsid w:val="00782EC1"/>
    <w:rsid w:val="007A5BC8"/>
    <w:rsid w:val="007B4841"/>
    <w:rsid w:val="007C52D8"/>
    <w:rsid w:val="007E0DBF"/>
    <w:rsid w:val="007F1075"/>
    <w:rsid w:val="008031C8"/>
    <w:rsid w:val="00805D52"/>
    <w:rsid w:val="0081402E"/>
    <w:rsid w:val="0083019F"/>
    <w:rsid w:val="00835A34"/>
    <w:rsid w:val="0084403D"/>
    <w:rsid w:val="0085785F"/>
    <w:rsid w:val="008635E5"/>
    <w:rsid w:val="0089011F"/>
    <w:rsid w:val="00894A2B"/>
    <w:rsid w:val="008D399A"/>
    <w:rsid w:val="008E27B8"/>
    <w:rsid w:val="008E4AC8"/>
    <w:rsid w:val="0092403A"/>
    <w:rsid w:val="00930917"/>
    <w:rsid w:val="009965CC"/>
    <w:rsid w:val="009E496F"/>
    <w:rsid w:val="009F50B0"/>
    <w:rsid w:val="00A20E9E"/>
    <w:rsid w:val="00A43348"/>
    <w:rsid w:val="00A65BFA"/>
    <w:rsid w:val="00A96025"/>
    <w:rsid w:val="00A97165"/>
    <w:rsid w:val="00AC6992"/>
    <w:rsid w:val="00AD7F49"/>
    <w:rsid w:val="00AF6D94"/>
    <w:rsid w:val="00B56BE8"/>
    <w:rsid w:val="00B640F7"/>
    <w:rsid w:val="00B72346"/>
    <w:rsid w:val="00B77BF9"/>
    <w:rsid w:val="00B8272E"/>
    <w:rsid w:val="00BA5B2D"/>
    <w:rsid w:val="00BE3B47"/>
    <w:rsid w:val="00BF5035"/>
    <w:rsid w:val="00BF546B"/>
    <w:rsid w:val="00C031CC"/>
    <w:rsid w:val="00C14E6B"/>
    <w:rsid w:val="00C401EC"/>
    <w:rsid w:val="00C71A81"/>
    <w:rsid w:val="00CA7A0A"/>
    <w:rsid w:val="00CB647B"/>
    <w:rsid w:val="00CD7482"/>
    <w:rsid w:val="00CE2D61"/>
    <w:rsid w:val="00D07418"/>
    <w:rsid w:val="00D32568"/>
    <w:rsid w:val="00D35891"/>
    <w:rsid w:val="00D42502"/>
    <w:rsid w:val="00D43167"/>
    <w:rsid w:val="00D52587"/>
    <w:rsid w:val="00D84A70"/>
    <w:rsid w:val="00DA004B"/>
    <w:rsid w:val="00DB2660"/>
    <w:rsid w:val="00DF0D85"/>
    <w:rsid w:val="00E142E7"/>
    <w:rsid w:val="00E425F2"/>
    <w:rsid w:val="00E47A35"/>
    <w:rsid w:val="00EB3C8E"/>
    <w:rsid w:val="00ED6AB5"/>
    <w:rsid w:val="00EF1D07"/>
    <w:rsid w:val="00EF5FBA"/>
    <w:rsid w:val="00F25731"/>
    <w:rsid w:val="00F35A70"/>
    <w:rsid w:val="00F72BC0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  <w:rsid w:val="53C1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FreieFormA" w:customStyle="1">
    <w:name w:val="Freie Form A"/>
    <w:uiPriority w:val="99"/>
    <w:rsid w:val="00160B95"/>
    <w:rPr>
      <w:rFonts w:ascii="Helvetica" w:hAnsi="Helvetica" w:eastAsia="ヒラギノ角ゴ Pro W3"/>
      <w:color w:val="000000"/>
      <w:sz w:val="24"/>
      <w:lang w:val="de-DE" w:eastAsia="de-DE"/>
    </w:rPr>
  </w:style>
  <w:style w:type="paragraph" w:styleId="TextA" w:customStyle="1">
    <w:name w:val="Text A"/>
    <w:rsid w:val="00160B95"/>
    <w:rPr>
      <w:rFonts w:ascii="Helvetica" w:hAnsi="Helvetica" w:eastAsia="ヒラギノ角ゴ Pro W3"/>
      <w:color w:val="000000"/>
      <w:sz w:val="24"/>
      <w:lang w:val="de-DE" w:eastAsia="de-DE"/>
    </w:rPr>
  </w:style>
  <w:style w:type="paragraph" w:styleId="Normal" w:customStyle="1">
    <w:name w:val="Normal0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styleId="AText01Intro" w:customStyle="1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styleId="AText06LieferumfangAccessoire" w:customStyle="1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styleId="AText04TechDaten" w:customStyle="1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styleId="AText02Gliederung" w:customStyle="1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styleId="AText07FarbrikatVorgabe" w:customStyle="1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344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Library/productResources/dn/NM Series</RMSPATH>
    <IconOverlay xmlns="http://schemas.microsoft.com/sharepoint/v4" xsi:nil="true"/>
    <Long_x0020_Title xmlns="b5b92a68-70fa-4cdf-bb3a-b7b4ce44b88d">Architectural and Engineering Specifications - Q-SYS NM-T1 Network Microphone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2</Value>
    </SecurityTag>
    <Short_x0020_Title_x0020__x002d__x0020_corp xmlns="b5b92a68-70fa-4cdf-bb3a-b7b4ce44b88d">Architectural and Engineering Specifications 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NM-T1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NM-T1 Network Microphone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18700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q_dn_qsys_nm-t1_archengspecs_de.docx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55A052B-5087-4353-B43D-BF2C0B7D1D70}"/>
</file>

<file path=customXml/itemProps2.xml><?xml version="1.0" encoding="utf-8"?>
<ds:datastoreItem xmlns:ds="http://schemas.openxmlformats.org/officeDocument/2006/customXml" ds:itemID="{65DBB122-61D3-49BB-B2F6-E172F02731DF}"/>
</file>

<file path=customXml/itemProps3.xml><?xml version="1.0" encoding="utf-8"?>
<ds:datastoreItem xmlns:ds="http://schemas.openxmlformats.org/officeDocument/2006/customXml" ds:itemID="{6C8C06C9-ABDB-4EFC-90DA-C2739BA2F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C91F5C-9683-4071-924C-DE9D43BD83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q_dn_qsys_nm-t1_archengspecs_de.docx</dc:title>
  <dc:creator>QSC EMEA GmbH</dc:creator>
  <cp:keywords>5</cp:keywords>
  <cp:lastModifiedBy>Sebastian Linn</cp:lastModifiedBy>
  <cp:revision>12</cp:revision>
  <dcterms:created xsi:type="dcterms:W3CDTF">2021-06-28T11:42:00Z</dcterms:created>
  <dcterms:modified xsi:type="dcterms:W3CDTF">2022-03-02T08:49:11Z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