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F5E0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26CFF5E6" w14:textId="77777777">
        <w:trPr>
          <w:tblHeader/>
        </w:trPr>
        <w:tc>
          <w:tcPr>
            <w:tcW w:w="610" w:type="dxa"/>
          </w:tcPr>
          <w:p w14:paraId="26CFF5E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26CFF5E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26CFF5E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6CFF5E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26CFF5E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26CFF601" w14:textId="77777777">
        <w:tc>
          <w:tcPr>
            <w:tcW w:w="610" w:type="dxa"/>
          </w:tcPr>
          <w:p w14:paraId="26CFF5E7" w14:textId="77777777" w:rsidR="00354571" w:rsidRDefault="00354571"/>
          <w:p w14:paraId="26CFF5E8" w14:textId="77777777" w:rsidR="00354571" w:rsidRDefault="00354571"/>
        </w:tc>
        <w:tc>
          <w:tcPr>
            <w:tcW w:w="900" w:type="dxa"/>
          </w:tcPr>
          <w:p w14:paraId="26CFF5E9" w14:textId="77777777" w:rsidR="00354571" w:rsidRDefault="00354571"/>
        </w:tc>
        <w:tc>
          <w:tcPr>
            <w:tcW w:w="5648" w:type="dxa"/>
          </w:tcPr>
          <w:p w14:paraId="26CFF5EA" w14:textId="77777777" w:rsidR="00354571" w:rsidRDefault="00354571">
            <w:pPr>
              <w:jc w:val="both"/>
            </w:pPr>
          </w:p>
          <w:p w14:paraId="26CFF5EB" w14:textId="0DA16098" w:rsidR="00EF2218" w:rsidRDefault="007733E1" w:rsidP="00590E04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AE384D">
              <w:rPr>
                <w:rFonts w:cs="Arial"/>
              </w:rPr>
              <w:t>50</w:t>
            </w:r>
            <w:r w:rsidR="00866DC5">
              <w:rPr>
                <w:rFonts w:cs="Arial"/>
              </w:rPr>
              <w:t xml:space="preserve"> W</w:t>
            </w:r>
            <w:r w:rsidR="00DA4927">
              <w:rPr>
                <w:rFonts w:cs="Arial"/>
              </w:rPr>
              <w:t xml:space="preserve">att </w:t>
            </w:r>
            <w:r w:rsidR="00AE384D">
              <w:rPr>
                <w:rFonts w:cs="Arial"/>
              </w:rPr>
              <w:t>8</w:t>
            </w:r>
            <w:r w:rsidR="00807614">
              <w:rPr>
                <w:rFonts w:cs="Arial"/>
              </w:rPr>
              <w:t xml:space="preserve"> Ohm</w:t>
            </w:r>
            <w:r w:rsidR="00866DC5">
              <w:rPr>
                <w:rFonts w:cs="Arial"/>
              </w:rPr>
              <w:t xml:space="preserve"> </w:t>
            </w:r>
            <w:r w:rsidR="00701E9D">
              <w:rPr>
                <w:rFonts w:cs="Arial"/>
              </w:rPr>
              <w:t>passiver</w:t>
            </w:r>
            <w:r w:rsidR="00762481">
              <w:rPr>
                <w:rFonts w:cs="Arial"/>
              </w:rPr>
              <w:t xml:space="preserve"> </w:t>
            </w:r>
            <w:r w:rsidR="00701E9D">
              <w:rPr>
                <w:rFonts w:cs="Arial"/>
              </w:rPr>
              <w:t xml:space="preserve">Subwoofer </w:t>
            </w:r>
            <w:r w:rsidR="004878CF">
              <w:rPr>
                <w:rFonts w:cs="Arial"/>
              </w:rPr>
              <w:t>mit witterungsbeständigem Holzgehäuse in kompakter Bauform</w:t>
            </w:r>
            <w:r w:rsidR="00701E9D">
              <w:rPr>
                <w:rFonts w:cs="Arial"/>
              </w:rPr>
              <w:t xml:space="preserve"> </w:t>
            </w:r>
            <w:r w:rsidR="00EE05F2">
              <w:rPr>
                <w:rFonts w:cs="Arial"/>
              </w:rPr>
              <w:t>für Festinstallationen</w:t>
            </w:r>
            <w:r w:rsidR="009979C5">
              <w:rPr>
                <w:rFonts w:cs="Arial"/>
              </w:rPr>
              <w:t xml:space="preserve"> im </w:t>
            </w:r>
            <w:r w:rsidR="009979C5" w:rsidRPr="009979C5">
              <w:rPr>
                <w:rFonts w:cs="Arial"/>
              </w:rPr>
              <w:t>Innen- und geschützten Außenbereich</w:t>
            </w:r>
            <w:r w:rsidR="00866DC5">
              <w:rPr>
                <w:rFonts w:cs="Arial"/>
              </w:rPr>
              <w:t xml:space="preserve">. </w:t>
            </w:r>
            <w:r w:rsidR="001C48F2">
              <w:rPr>
                <w:rFonts w:cs="Arial"/>
              </w:rPr>
              <w:t xml:space="preserve">Der </w:t>
            </w:r>
            <w:r w:rsidR="004878CF">
              <w:rPr>
                <w:rFonts w:cs="Arial"/>
              </w:rPr>
              <w:t>1</w:t>
            </w:r>
            <w:r w:rsidR="00A43DA3">
              <w:rPr>
                <w:rFonts w:cs="Arial"/>
              </w:rPr>
              <w:t>2</w:t>
            </w:r>
            <w:r w:rsidR="004878CF">
              <w:rPr>
                <w:rFonts w:cs="Arial"/>
              </w:rPr>
              <w:t>-Zoll</w:t>
            </w:r>
            <w:r w:rsidR="00BD3BA1">
              <w:rPr>
                <w:rFonts w:cs="Arial"/>
              </w:rPr>
              <w:t xml:space="preserve">-Tieftöner im Bassreflexgehäuse mit </w:t>
            </w:r>
            <w:r w:rsidR="00C07DC9">
              <w:rPr>
                <w:rFonts w:cs="Arial"/>
              </w:rPr>
              <w:t>3</w:t>
            </w:r>
            <w:r w:rsidR="00BD3BA1">
              <w:rPr>
                <w:rFonts w:cs="Arial"/>
              </w:rPr>
              <w:t>-Zoll-Schwingspule</w:t>
            </w:r>
            <w:r w:rsidR="00024292">
              <w:rPr>
                <w:rFonts w:cs="Arial"/>
              </w:rPr>
              <w:t xml:space="preserve"> </w:t>
            </w:r>
            <w:r w:rsidR="0045163F">
              <w:rPr>
                <w:rFonts w:cs="Arial"/>
              </w:rPr>
              <w:t xml:space="preserve">kann in Bodenaufstellung sowie </w:t>
            </w:r>
            <w:r w:rsidR="00C8611B">
              <w:rPr>
                <w:rFonts w:cs="Arial"/>
              </w:rPr>
              <w:t xml:space="preserve">in der </w:t>
            </w:r>
            <w:r w:rsidR="00C8611B" w:rsidRPr="00C8611B">
              <w:rPr>
                <w:rFonts w:cs="Arial"/>
              </w:rPr>
              <w:t>Flugmontage (</w:t>
            </w:r>
            <w:r w:rsidR="00C8611B">
              <w:rPr>
                <w:rFonts w:cs="Arial"/>
              </w:rPr>
              <w:t xml:space="preserve">über </w:t>
            </w:r>
            <w:r w:rsidR="00C8611B" w:rsidRPr="00C8611B">
              <w:rPr>
                <w:rFonts w:cs="Arial"/>
              </w:rPr>
              <w:t>M10-Flugpunkte)</w:t>
            </w:r>
            <w:r w:rsidR="00024292">
              <w:rPr>
                <w:rFonts w:cs="Arial"/>
              </w:rPr>
              <w:t xml:space="preserve"> </w:t>
            </w:r>
            <w:r w:rsidR="00C8611B">
              <w:rPr>
                <w:rFonts w:cs="Arial"/>
              </w:rPr>
              <w:t>betrieben werden.</w:t>
            </w:r>
            <w:r w:rsidR="00024292">
              <w:rPr>
                <w:rFonts w:cs="Arial"/>
              </w:rPr>
              <w:t xml:space="preserve"> </w:t>
            </w:r>
            <w:r w:rsidR="00E67072">
              <w:rPr>
                <w:rFonts w:cs="Arial"/>
              </w:rPr>
              <w:t xml:space="preserve"> </w:t>
            </w:r>
            <w:r w:rsidR="00DE3A4B">
              <w:rPr>
                <w:rFonts w:cs="Arial"/>
              </w:rPr>
              <w:t>F</w:t>
            </w:r>
            <w:r w:rsidR="00570DE1" w:rsidRPr="00570DE1">
              <w:rPr>
                <w:rFonts w:cs="Arial"/>
              </w:rPr>
              <w:t>ortschrittliche Klangabstimmung durch Intrinsic Correction™ über die Q-SYS™ AV-Plattform verfügbar.</w:t>
            </w:r>
            <w:r w:rsidR="00570DE1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Frontabdeckung aus gelochtem </w:t>
            </w:r>
            <w:r w:rsidR="00762481">
              <w:rPr>
                <w:rFonts w:cs="Arial"/>
              </w:rPr>
              <w:t>Stahlblech pulverbeschichtet</w:t>
            </w:r>
            <w:r w:rsidR="00FC4C3C">
              <w:rPr>
                <w:rFonts w:cs="Arial"/>
              </w:rPr>
              <w:t>, mit UV- und Korrosionsschutz</w:t>
            </w:r>
            <w:r w:rsidR="00762481">
              <w:rPr>
                <w:rFonts w:cs="Arial"/>
              </w:rPr>
              <w:t xml:space="preserve">. </w:t>
            </w:r>
            <w:r w:rsidR="00E67072" w:rsidRPr="00E67072">
              <w:rPr>
                <w:rFonts w:cs="Arial"/>
              </w:rPr>
              <w:t>NL4 Speakon- und Schraubklemmen-Anschlüsse</w:t>
            </w:r>
            <w:r w:rsidR="0008490C">
              <w:rPr>
                <w:rFonts w:cs="Arial"/>
              </w:rPr>
              <w:t xml:space="preserve"> </w:t>
            </w:r>
            <w:r w:rsidR="00DE3A4B">
              <w:rPr>
                <w:rFonts w:cs="Arial"/>
              </w:rPr>
              <w:t>hinter einer</w:t>
            </w:r>
            <w:r w:rsidR="0008490C">
              <w:rPr>
                <w:rFonts w:cs="Arial"/>
              </w:rPr>
              <w:t xml:space="preserve"> f</w:t>
            </w:r>
            <w:r w:rsidR="0008490C" w:rsidRPr="0008490C">
              <w:rPr>
                <w:rFonts w:cs="Arial"/>
              </w:rPr>
              <w:t>euchtigkeitsabweisende</w:t>
            </w:r>
            <w:r w:rsidR="0008490C">
              <w:rPr>
                <w:rFonts w:cs="Arial"/>
              </w:rPr>
              <w:t>r</w:t>
            </w:r>
            <w:r w:rsidR="0008490C" w:rsidRPr="0008490C">
              <w:rPr>
                <w:rFonts w:cs="Arial"/>
              </w:rPr>
              <w:t xml:space="preserve"> Abdeckkappe (IP65) mit Überwurfmutter</w:t>
            </w:r>
            <w:r w:rsidR="00DE3A4B">
              <w:rPr>
                <w:rFonts w:cs="Arial"/>
              </w:rPr>
              <w:t>.</w:t>
            </w:r>
          </w:p>
          <w:p w14:paraId="5D521898" w14:textId="318674DB" w:rsidR="00A43DA3" w:rsidRPr="00EF2218" w:rsidRDefault="00A43DA3" w:rsidP="00590E04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und </w:t>
            </w:r>
            <w:r w:rsidRPr="00861DED">
              <w:rPr>
                <w:rFonts w:cs="Arial"/>
              </w:rPr>
              <w:t>allseitiges Spritzwasser nach IP</w:t>
            </w:r>
            <w:r>
              <w:rPr>
                <w:rFonts w:cs="Arial"/>
              </w:rPr>
              <w:t>5</w:t>
            </w:r>
            <w:r w:rsidRPr="00861DED">
              <w:rPr>
                <w:rFonts w:cs="Arial"/>
              </w:rPr>
              <w:t>4.</w:t>
            </w:r>
          </w:p>
          <w:p w14:paraId="26CFF5EC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26CFF5ED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26CFF5EE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26CFF5EF" w14:textId="073016E5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095E6C">
              <w:t>1</w:t>
            </w:r>
            <w:r w:rsidR="000A58AA">
              <w:t>2</w:t>
            </w:r>
            <w:r w:rsidR="00590E04">
              <w:t>“</w:t>
            </w:r>
            <w:r>
              <w:t xml:space="preserve"> Tieftöner</w:t>
            </w:r>
          </w:p>
          <w:p w14:paraId="17609BFF" w14:textId="2B9A6B2A" w:rsidR="00D1188A" w:rsidRDefault="00D1188A" w:rsidP="00323504">
            <w:pPr>
              <w:tabs>
                <w:tab w:val="right" w:pos="5294"/>
              </w:tabs>
            </w:pPr>
            <w:r w:rsidRPr="00D1188A">
              <w:t>Systembandbreite</w:t>
            </w:r>
            <w:r>
              <w:t>:</w:t>
            </w:r>
            <w:r>
              <w:tab/>
            </w:r>
            <w:r w:rsidR="0012636A">
              <w:t>-</w:t>
            </w:r>
            <w:r w:rsidRPr="00D1188A">
              <w:t>3 dB: 4</w:t>
            </w:r>
            <w:r w:rsidR="00803847">
              <w:t>4</w:t>
            </w:r>
            <w:r w:rsidRPr="00D1188A">
              <w:t xml:space="preserve"> Hz - 9</w:t>
            </w:r>
            <w:r w:rsidR="00803847">
              <w:t>3</w:t>
            </w:r>
            <w:r w:rsidRPr="00D1188A">
              <w:t xml:space="preserve"> Hz </w:t>
            </w:r>
          </w:p>
          <w:p w14:paraId="13BD86BD" w14:textId="538F6408" w:rsidR="00D1188A" w:rsidRDefault="00D1188A" w:rsidP="00323504">
            <w:pPr>
              <w:tabs>
                <w:tab w:val="right" w:pos="5294"/>
              </w:tabs>
            </w:pPr>
            <w:r>
              <w:tab/>
            </w:r>
            <w:r w:rsidRPr="00D1188A">
              <w:t>-6 dB: 4</w:t>
            </w:r>
            <w:r w:rsidR="00803847">
              <w:t>1</w:t>
            </w:r>
            <w:r w:rsidRPr="00D1188A">
              <w:t xml:space="preserve"> Hz - 104 Hz </w:t>
            </w:r>
          </w:p>
          <w:p w14:paraId="515BA830" w14:textId="4C1EF22B" w:rsidR="00440ACA" w:rsidRDefault="00D1188A" w:rsidP="00323504">
            <w:pPr>
              <w:tabs>
                <w:tab w:val="right" w:pos="5294"/>
              </w:tabs>
            </w:pPr>
            <w:r>
              <w:tab/>
            </w:r>
            <w:r w:rsidRPr="00D1188A">
              <w:t>-10 dB</w:t>
            </w:r>
            <w:r>
              <w:t xml:space="preserve"> (mit EQ)</w:t>
            </w:r>
            <w:r w:rsidRPr="00D1188A">
              <w:t xml:space="preserve">: </w:t>
            </w:r>
            <w:r w:rsidR="00803847">
              <w:t>38</w:t>
            </w:r>
            <w:r w:rsidRPr="00D1188A">
              <w:t xml:space="preserve"> Hz - 11</w:t>
            </w:r>
            <w:r w:rsidR="00803847">
              <w:t>6</w:t>
            </w:r>
            <w:r w:rsidRPr="00D1188A">
              <w:t xml:space="preserve"> Hz</w:t>
            </w:r>
          </w:p>
          <w:p w14:paraId="26CFF5F1" w14:textId="48278B05" w:rsidR="00CD6622" w:rsidRDefault="009250A7" w:rsidP="00DA4927">
            <w:pPr>
              <w:tabs>
                <w:tab w:val="right" w:pos="5294"/>
              </w:tabs>
            </w:pPr>
            <w:r>
              <w:t>Dauerb</w:t>
            </w:r>
            <w:r w:rsidR="008205DC">
              <w:t>elastbarkeit:</w:t>
            </w:r>
            <w:r w:rsidR="008205DC">
              <w:tab/>
            </w:r>
            <w:r>
              <w:t>6</w:t>
            </w:r>
            <w:r w:rsidR="00D83E4E">
              <w:t>7</w:t>
            </w:r>
            <w:r>
              <w:t xml:space="preserve"> </w:t>
            </w:r>
            <w:proofErr w:type="spellStart"/>
            <w:r>
              <w:t>Vrms</w:t>
            </w:r>
            <w:proofErr w:type="spellEnd"/>
            <w:r>
              <w:t xml:space="preserve">, </w:t>
            </w:r>
            <w:r w:rsidR="00D83E4E">
              <w:t>5</w:t>
            </w:r>
            <w:r w:rsidR="009922F4">
              <w:t>5</w:t>
            </w:r>
            <w:r w:rsidR="009A5B66">
              <w:t>0</w:t>
            </w:r>
            <w:r w:rsidR="00323504">
              <w:t xml:space="preserve"> W </w:t>
            </w:r>
            <w:r>
              <w:t xml:space="preserve">@ </w:t>
            </w:r>
            <w:r w:rsidR="009922F4">
              <w:t>8</w:t>
            </w:r>
            <w:r w:rsidR="001D2610">
              <w:t xml:space="preserve"> Ohm</w:t>
            </w:r>
          </w:p>
          <w:p w14:paraId="68C4FB7E" w14:textId="64C6C789" w:rsidR="009250A7" w:rsidRDefault="009250A7" w:rsidP="00DA4927">
            <w:pPr>
              <w:tabs>
                <w:tab w:val="right" w:pos="5294"/>
              </w:tabs>
            </w:pPr>
            <w:r>
              <w:t>Nennbelastbarkeit:</w:t>
            </w:r>
            <w:r w:rsidR="00152CD3">
              <w:tab/>
            </w:r>
            <w:r w:rsidR="00D83E4E">
              <w:t>110</w:t>
            </w:r>
            <w:r w:rsidR="00152CD3">
              <w:t>0 W @ 8 Ohm</w:t>
            </w:r>
          </w:p>
          <w:p w14:paraId="36F8EF41" w14:textId="11611E4D" w:rsidR="0029593D" w:rsidRDefault="0029593D" w:rsidP="00DA4927">
            <w:pPr>
              <w:tabs>
                <w:tab w:val="right" w:pos="5294"/>
              </w:tabs>
            </w:pPr>
            <w:r w:rsidRPr="0029593D">
              <w:t>System</w:t>
            </w:r>
            <w:r w:rsidR="00321269">
              <w:t>-</w:t>
            </w:r>
            <w:r w:rsidRPr="0029593D">
              <w:t>Kennschalldruckpege</w:t>
            </w:r>
            <w:r>
              <w:t>l:</w:t>
            </w:r>
            <w:r>
              <w:tab/>
            </w:r>
            <w:r w:rsidR="00D83E4E">
              <w:t>92</w:t>
            </w:r>
            <w:r>
              <w:t xml:space="preserve"> dB </w:t>
            </w:r>
            <w:r w:rsidR="00321269">
              <w:t xml:space="preserve">SPL </w:t>
            </w:r>
            <w:r>
              <w:t>(1W/1m)</w:t>
            </w:r>
          </w:p>
          <w:p w14:paraId="26CFF5F3" w14:textId="464405BE" w:rsidR="00323504" w:rsidRDefault="008205DC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CB496F">
              <w:t>12</w:t>
            </w:r>
            <w:r w:rsidR="00D83E4E">
              <w:t>2</w:t>
            </w:r>
            <w:r w:rsidR="00CB496F">
              <w:t xml:space="preserve"> dB</w:t>
            </w:r>
            <w:r w:rsidR="00323504">
              <w:t xml:space="preserve"> SPL</w:t>
            </w:r>
          </w:p>
          <w:p w14:paraId="26CFF5F4" w14:textId="39D1A2D2" w:rsidR="00323504" w:rsidRDefault="008205DC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CB496F">
              <w:t>1</w:t>
            </w:r>
            <w:r w:rsidR="002308A7">
              <w:t>3</w:t>
            </w:r>
            <w:r w:rsidR="00D83E4E">
              <w:t>4</w:t>
            </w:r>
            <w:r w:rsidR="00CB496F">
              <w:t xml:space="preserve"> dB </w:t>
            </w:r>
            <w:r w:rsidR="00323504">
              <w:t>SPL</w:t>
            </w:r>
          </w:p>
          <w:p w14:paraId="6B1FD8E5" w14:textId="13F49D68" w:rsidR="002308A7" w:rsidRDefault="002308A7" w:rsidP="00323504">
            <w:pPr>
              <w:tabs>
                <w:tab w:val="right" w:pos="5294"/>
              </w:tabs>
            </w:pPr>
            <w:r>
              <w:t>Max. Schallpegel (berechnet):</w:t>
            </w:r>
            <w:r>
              <w:tab/>
              <w:t>12</w:t>
            </w:r>
            <w:r w:rsidR="00D83E4E">
              <w:t>5</w:t>
            </w:r>
            <w:r>
              <w:t xml:space="preserve"> dB SPL</w:t>
            </w:r>
          </w:p>
          <w:p w14:paraId="26CFF5F5" w14:textId="47EF66B1" w:rsidR="00323504" w:rsidRDefault="00CB496F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</w:r>
            <w:r w:rsidR="002F4197">
              <w:t>8</w:t>
            </w:r>
            <w:r>
              <w:t xml:space="preserve"> Ohm</w:t>
            </w:r>
          </w:p>
          <w:p w14:paraId="22052259" w14:textId="5C5AEF13" w:rsidR="002F4197" w:rsidRDefault="002F4197" w:rsidP="00323504">
            <w:pPr>
              <w:tabs>
                <w:tab w:val="right" w:pos="5294"/>
              </w:tabs>
            </w:pPr>
            <w:r w:rsidRPr="002F4197">
              <w:t>Minimale Impedanz</w:t>
            </w:r>
            <w:r>
              <w:t>:</w:t>
            </w:r>
            <w:r>
              <w:tab/>
            </w:r>
            <w:r w:rsidR="00D83E4E">
              <w:t>7</w:t>
            </w:r>
            <w:r>
              <w:t>,</w:t>
            </w:r>
            <w:r w:rsidR="00D83E4E">
              <w:t>6</w:t>
            </w:r>
            <w:r>
              <w:t xml:space="preserve"> Ohm</w:t>
            </w:r>
          </w:p>
          <w:p w14:paraId="4BD925C8" w14:textId="77777777" w:rsidR="005E1E98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2F4197" w:rsidRPr="002F4197">
              <w:t>2x SpeakON NL4</w:t>
            </w:r>
            <w:r w:rsidR="005E1E98">
              <w:t xml:space="preserve">, </w:t>
            </w:r>
          </w:p>
          <w:p w14:paraId="3BD9C7A5" w14:textId="77777777" w:rsidR="005E1E98" w:rsidRDefault="005E1E98" w:rsidP="00323504">
            <w:pPr>
              <w:tabs>
                <w:tab w:val="right" w:pos="5294"/>
              </w:tabs>
            </w:pPr>
            <w:r>
              <w:tab/>
            </w:r>
            <w:r w:rsidRPr="005E1E98">
              <w:t xml:space="preserve">1x Euroblock-Klemmanschluss </w:t>
            </w:r>
          </w:p>
          <w:p w14:paraId="26CFF5F6" w14:textId="2CCCE573" w:rsidR="00323504" w:rsidRDefault="005E1E98" w:rsidP="00323504">
            <w:pPr>
              <w:tabs>
                <w:tab w:val="right" w:pos="5294"/>
              </w:tabs>
            </w:pPr>
            <w:r>
              <w:tab/>
            </w:r>
            <w:r w:rsidRPr="005E1E98">
              <w:t>mit Verriegelung, 4-polig</w:t>
            </w:r>
          </w:p>
          <w:p w14:paraId="26CFF5F7" w14:textId="7F25004E" w:rsidR="00323504" w:rsidRDefault="008205DC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311DC1">
              <w:t>333</w:t>
            </w:r>
            <w:r w:rsidR="00323504">
              <w:t xml:space="preserve"> mm Höhe</w:t>
            </w:r>
          </w:p>
          <w:p w14:paraId="26CFF5F8" w14:textId="3F6970C8"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311DC1">
              <w:t>5</w:t>
            </w:r>
            <w:r w:rsidR="00B831BC">
              <w:t>25</w:t>
            </w:r>
            <w:r w:rsidR="00323504">
              <w:t xml:space="preserve"> mm Breite</w:t>
            </w:r>
          </w:p>
          <w:p w14:paraId="26CFF5F9" w14:textId="08839A98"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311DC1">
              <w:t>6</w:t>
            </w:r>
            <w:r w:rsidR="00B831BC">
              <w:t>10</w:t>
            </w:r>
            <w:r w:rsidR="00323504">
              <w:t xml:space="preserve"> mm Tiefe</w:t>
            </w:r>
          </w:p>
          <w:p w14:paraId="26CFF5FA" w14:textId="33359EC3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311DC1">
              <w:t>24,1</w:t>
            </w:r>
            <w:r w:rsidR="00323504">
              <w:t xml:space="preserve"> kg</w:t>
            </w:r>
          </w:p>
          <w:p w14:paraId="26CFF5FB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26CFF5FC" w14:textId="77777777" w:rsidR="00323504" w:rsidRDefault="00323504" w:rsidP="00323504">
            <w:pPr>
              <w:tabs>
                <w:tab w:val="right" w:pos="5294"/>
              </w:tabs>
            </w:pPr>
          </w:p>
          <w:p w14:paraId="26CFF5FD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26CFF5FE" w14:textId="7A72B35A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AE384D">
              <w:rPr>
                <w:rFonts w:cs="Arial"/>
              </w:rPr>
              <w:t>PL-SUB1</w:t>
            </w:r>
            <w:r w:rsidR="007733E1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26CFF5FF" w14:textId="77777777" w:rsidR="00354571" w:rsidRPr="00EF4C5A" w:rsidRDefault="00354571"/>
        </w:tc>
        <w:tc>
          <w:tcPr>
            <w:tcW w:w="1318" w:type="dxa"/>
          </w:tcPr>
          <w:p w14:paraId="26CFF600" w14:textId="77777777" w:rsidR="00354571" w:rsidRPr="00EF4C5A" w:rsidRDefault="00354571"/>
        </w:tc>
      </w:tr>
    </w:tbl>
    <w:p w14:paraId="26CFF602" w14:textId="77777777" w:rsidR="00354571" w:rsidRPr="00EF4C5A" w:rsidRDefault="00354571"/>
    <w:p w14:paraId="26CFF603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496E" w14:textId="77777777" w:rsidR="002D6D8C" w:rsidRDefault="002D6D8C" w:rsidP="008205DC">
      <w:r>
        <w:separator/>
      </w:r>
    </w:p>
  </w:endnote>
  <w:endnote w:type="continuationSeparator" w:id="0">
    <w:p w14:paraId="616B76B6" w14:textId="77777777" w:rsidR="002D6D8C" w:rsidRDefault="002D6D8C" w:rsidP="008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B246" w14:textId="77777777" w:rsidR="00A80EA6" w:rsidRDefault="00A80E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F608" w14:textId="1ACF84C0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A80EA6">
      <w:rPr>
        <w:sz w:val="18"/>
        <w:szCs w:val="18"/>
      </w:rPr>
      <w:t>1</w:t>
    </w:r>
    <w:r w:rsidR="00CF7A02">
      <w:rPr>
        <w:sz w:val="18"/>
        <w:szCs w:val="18"/>
      </w:rPr>
      <w:t>0</w:t>
    </w:r>
    <w:r>
      <w:rPr>
        <w:sz w:val="18"/>
        <w:szCs w:val="18"/>
      </w:rPr>
      <w:t>/202</w:t>
    </w:r>
    <w:r w:rsidR="00A80EA6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F72" w14:textId="77777777" w:rsidR="00A80EA6" w:rsidRDefault="00A80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214A" w14:textId="77777777" w:rsidR="002D6D8C" w:rsidRDefault="002D6D8C" w:rsidP="008205DC">
      <w:r>
        <w:separator/>
      </w:r>
    </w:p>
  </w:footnote>
  <w:footnote w:type="continuationSeparator" w:id="0">
    <w:p w14:paraId="1779E31B" w14:textId="77777777" w:rsidR="002D6D8C" w:rsidRDefault="002D6D8C" w:rsidP="0082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F347" w14:textId="77777777" w:rsidR="00A80EA6" w:rsidRDefault="00A80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201D" w14:textId="77777777" w:rsidR="00A80EA6" w:rsidRDefault="00A80E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1414" w14:textId="77777777" w:rsidR="00A80EA6" w:rsidRDefault="00A80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493957">
    <w:abstractNumId w:val="0"/>
  </w:num>
  <w:num w:numId="2" w16cid:durableId="52718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24292"/>
    <w:rsid w:val="00070278"/>
    <w:rsid w:val="0008490C"/>
    <w:rsid w:val="00095E6C"/>
    <w:rsid w:val="000A58AA"/>
    <w:rsid w:val="000A7433"/>
    <w:rsid w:val="000C2CDA"/>
    <w:rsid w:val="000E3FE9"/>
    <w:rsid w:val="000E4F7B"/>
    <w:rsid w:val="00124BE9"/>
    <w:rsid w:val="0012636A"/>
    <w:rsid w:val="00152CD3"/>
    <w:rsid w:val="00165344"/>
    <w:rsid w:val="001C48F2"/>
    <w:rsid w:val="001D2610"/>
    <w:rsid w:val="001E0105"/>
    <w:rsid w:val="001F2B02"/>
    <w:rsid w:val="002308A7"/>
    <w:rsid w:val="0025016F"/>
    <w:rsid w:val="0028399E"/>
    <w:rsid w:val="0029054C"/>
    <w:rsid w:val="0029593D"/>
    <w:rsid w:val="002A1D45"/>
    <w:rsid w:val="002B171B"/>
    <w:rsid w:val="002C2FB4"/>
    <w:rsid w:val="002D6D8C"/>
    <w:rsid w:val="002F4197"/>
    <w:rsid w:val="002F7018"/>
    <w:rsid w:val="00311DC1"/>
    <w:rsid w:val="00321269"/>
    <w:rsid w:val="00321CAF"/>
    <w:rsid w:val="00323504"/>
    <w:rsid w:val="003451AF"/>
    <w:rsid w:val="00354571"/>
    <w:rsid w:val="00380C9E"/>
    <w:rsid w:val="003A1A9F"/>
    <w:rsid w:val="003B08E7"/>
    <w:rsid w:val="003E30FC"/>
    <w:rsid w:val="00401F64"/>
    <w:rsid w:val="00440ACA"/>
    <w:rsid w:val="00444431"/>
    <w:rsid w:val="00445D1C"/>
    <w:rsid w:val="0045163F"/>
    <w:rsid w:val="004600A3"/>
    <w:rsid w:val="004878CF"/>
    <w:rsid w:val="00493BC1"/>
    <w:rsid w:val="004B164C"/>
    <w:rsid w:val="004D1415"/>
    <w:rsid w:val="004F3062"/>
    <w:rsid w:val="00524D92"/>
    <w:rsid w:val="00566004"/>
    <w:rsid w:val="0056712A"/>
    <w:rsid w:val="005676BA"/>
    <w:rsid w:val="00570DE1"/>
    <w:rsid w:val="00590E04"/>
    <w:rsid w:val="005B4F6E"/>
    <w:rsid w:val="005E1E98"/>
    <w:rsid w:val="005F3354"/>
    <w:rsid w:val="006101E1"/>
    <w:rsid w:val="00643359"/>
    <w:rsid w:val="006751C3"/>
    <w:rsid w:val="0069115C"/>
    <w:rsid w:val="006B5A20"/>
    <w:rsid w:val="006D1F27"/>
    <w:rsid w:val="006E7D96"/>
    <w:rsid w:val="00701E9D"/>
    <w:rsid w:val="007371C7"/>
    <w:rsid w:val="007473D2"/>
    <w:rsid w:val="00753153"/>
    <w:rsid w:val="00756FDF"/>
    <w:rsid w:val="00762481"/>
    <w:rsid w:val="00767320"/>
    <w:rsid w:val="007733E1"/>
    <w:rsid w:val="007922CB"/>
    <w:rsid w:val="007A129F"/>
    <w:rsid w:val="007F1075"/>
    <w:rsid w:val="00803847"/>
    <w:rsid w:val="00807614"/>
    <w:rsid w:val="00814668"/>
    <w:rsid w:val="008205DC"/>
    <w:rsid w:val="008412E5"/>
    <w:rsid w:val="00861DED"/>
    <w:rsid w:val="00864572"/>
    <w:rsid w:val="00866DC5"/>
    <w:rsid w:val="008B383D"/>
    <w:rsid w:val="008B6828"/>
    <w:rsid w:val="008E27B8"/>
    <w:rsid w:val="009250A7"/>
    <w:rsid w:val="00930E17"/>
    <w:rsid w:val="009474CD"/>
    <w:rsid w:val="009922F4"/>
    <w:rsid w:val="009979C5"/>
    <w:rsid w:val="009A5B66"/>
    <w:rsid w:val="009C77C2"/>
    <w:rsid w:val="009E2BFB"/>
    <w:rsid w:val="009F50B0"/>
    <w:rsid w:val="00A14B15"/>
    <w:rsid w:val="00A2748F"/>
    <w:rsid w:val="00A43348"/>
    <w:rsid w:val="00A43DA3"/>
    <w:rsid w:val="00A6794D"/>
    <w:rsid w:val="00A80EA6"/>
    <w:rsid w:val="00AE384D"/>
    <w:rsid w:val="00AF3ACC"/>
    <w:rsid w:val="00B77BF9"/>
    <w:rsid w:val="00B831BC"/>
    <w:rsid w:val="00BC5DF1"/>
    <w:rsid w:val="00BD1CF8"/>
    <w:rsid w:val="00BD3BA1"/>
    <w:rsid w:val="00BD5079"/>
    <w:rsid w:val="00BE0F39"/>
    <w:rsid w:val="00BE6696"/>
    <w:rsid w:val="00BF5035"/>
    <w:rsid w:val="00C031CC"/>
    <w:rsid w:val="00C07DC9"/>
    <w:rsid w:val="00C178FC"/>
    <w:rsid w:val="00C26CD8"/>
    <w:rsid w:val="00C72E85"/>
    <w:rsid w:val="00C8152C"/>
    <w:rsid w:val="00C848CA"/>
    <w:rsid w:val="00C8611B"/>
    <w:rsid w:val="00CB496F"/>
    <w:rsid w:val="00CD3D3A"/>
    <w:rsid w:val="00CD6622"/>
    <w:rsid w:val="00CE0702"/>
    <w:rsid w:val="00CE2D61"/>
    <w:rsid w:val="00CF612F"/>
    <w:rsid w:val="00CF7A02"/>
    <w:rsid w:val="00D059CC"/>
    <w:rsid w:val="00D1188A"/>
    <w:rsid w:val="00D30934"/>
    <w:rsid w:val="00D40995"/>
    <w:rsid w:val="00D52587"/>
    <w:rsid w:val="00D608FE"/>
    <w:rsid w:val="00D83E4E"/>
    <w:rsid w:val="00DA4927"/>
    <w:rsid w:val="00DC3450"/>
    <w:rsid w:val="00DD54E4"/>
    <w:rsid w:val="00DE3A4B"/>
    <w:rsid w:val="00E022B3"/>
    <w:rsid w:val="00E142E7"/>
    <w:rsid w:val="00E46E50"/>
    <w:rsid w:val="00E67072"/>
    <w:rsid w:val="00E82C3B"/>
    <w:rsid w:val="00ED4169"/>
    <w:rsid w:val="00ED781F"/>
    <w:rsid w:val="00EE05F2"/>
    <w:rsid w:val="00EF2218"/>
    <w:rsid w:val="00EF4C5A"/>
    <w:rsid w:val="00F42C1F"/>
    <w:rsid w:val="00F560DA"/>
    <w:rsid w:val="00F97015"/>
    <w:rsid w:val="00FB7EAF"/>
    <w:rsid w:val="00FC4C3C"/>
    <w:rsid w:val="00FC7F57"/>
    <w:rsid w:val="00FD7F55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F5E0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PL-SUB12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1091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PL-SUB12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PL-SUB12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PL-SUB12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20286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0EE27D9-8593-4FEC-8D5A-EA491640FB12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76031F58-48B2-46AC-87A2-A8D4DD01C05F}"/>
</file>

<file path=customXml/itemProps3.xml><?xml version="1.0" encoding="utf-8"?>
<ds:datastoreItem xmlns:ds="http://schemas.openxmlformats.org/officeDocument/2006/customXml" ds:itemID="{83BA74C5-637D-48BD-811C-2C8DF4CDFA48}"/>
</file>

<file path=customXml/itemProps4.xml><?xml version="1.0" encoding="utf-8"?>
<ds:datastoreItem xmlns:ds="http://schemas.openxmlformats.org/officeDocument/2006/customXml" ds:itemID="{3E2FAF18-74F8-46EB-8A97-536D487D7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1183</Characters>
  <Application>Microsoft Office Word</Application>
  <DocSecurity>0</DocSecurity>
  <Lines>49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q_spk_PL-SUB12_archEngSpecs_de.docx</dc:title>
  <dc:subject/>
  <dc:creator>QSC EMEA GmbH</dc:creator>
  <cp:keywords/>
  <dc:description/>
  <cp:lastModifiedBy>Sven Schuhen</cp:lastModifiedBy>
  <cp:revision>11</cp:revision>
  <dcterms:created xsi:type="dcterms:W3CDTF">2025-01-22T08:55:00Z</dcterms:created>
  <dcterms:modified xsi:type="dcterms:W3CDTF">2025-10-21T14:03:00Z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